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94" w:lineRule="exact"/>
        <w:rPr>
          <w:rFonts w:hint="default" w:ascii="黑体" w:hAnsi="黑体" w:eastAsia="方正黑体_GBK" w:cs="黑体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94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近亲属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在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重庆水务环境集团</w:t>
      </w:r>
      <w:r>
        <w:rPr>
          <w:rFonts w:hint="eastAsia" w:ascii="Times New Roman" w:hAnsi="Times New Roman" w:eastAsia="方正小标宋_GBK"/>
          <w:sz w:val="44"/>
          <w:szCs w:val="44"/>
        </w:rPr>
        <w:t>从业情况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本人是否有近亲属在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重庆水务环境集团总部、所属企业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全级次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工作：是□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否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□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450"/>
        <w:gridCol w:w="1810"/>
        <w:gridCol w:w="990"/>
        <w:gridCol w:w="1580"/>
        <w:gridCol w:w="1640"/>
        <w:gridCol w:w="2210"/>
        <w:gridCol w:w="2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姓名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身份证号码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应聘岗位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亲属姓名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亲属关系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亲属所在单位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亲属现任职务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68" w:type="dxa"/>
            <w:vMerge w:val="restart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50" w:type="dxa"/>
            <w:vMerge w:val="restart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10" w:type="dxa"/>
            <w:vMerge w:val="restart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8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4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2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268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5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1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8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4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2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本人承诺：已准确理解填报要求，并对填报内容的完整性、真实性和准确性负责。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签字确认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1.为严格落实招聘工作纪律和近亲属回避制度等要求，应聘者如有近亲属在重庆水务环境控股集团有限公司工作，请在“是”旁框中划“√”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并完整填写相应信息，扫描后按要求上传此材料，我司将对相关信息严格保密。无近亲属在重庆水务环境控股集团有限公司工作的，请在“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否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”旁框中划“√”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2.近亲属是指与本人有夫妻关系、直系血亲关系、三代以内旁系血亲以及近姻亲关系的人员。直系血亲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包括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：祖父母、外祖父母、父母、子女、孙子女、外孙子女，养父母与养子女、继父母与继子女。三代以内的旁系血亲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包括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：伯叔姑舅姨、兄弟姐妹、堂兄弟姐妹、表兄弟姐妹、侄子女、甥子女。近姻亲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包括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：配偶的父母、配偶的兄弟姐妹及其配偶、子女的配偶及子女配偶的父母、三代以内旁系血亲的配偶。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3.签字确认处必须本人手写签字。</w:t>
      </w:r>
    </w:p>
    <w:p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60879"/>
    <w:rsid w:val="12087E68"/>
    <w:rsid w:val="136B4D12"/>
    <w:rsid w:val="18974985"/>
    <w:rsid w:val="1EA80E69"/>
    <w:rsid w:val="206023BB"/>
    <w:rsid w:val="2E5CD2CD"/>
    <w:rsid w:val="439B59FC"/>
    <w:rsid w:val="4BDF7A97"/>
    <w:rsid w:val="56250450"/>
    <w:rsid w:val="5FBF7DE2"/>
    <w:rsid w:val="750825F0"/>
    <w:rsid w:val="75260879"/>
    <w:rsid w:val="79B4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table" w:styleId="4">
    <w:name w:val="Table Grid"/>
    <w:basedOn w:val="3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2025-08-22T03:09:00Z</dcterms:created>
  <dc:creator>Polaris</dc:creator>
  <cp:lastModifiedBy>跑起追风</cp:lastModifiedBy>
  <cp:lastPrinted>2026-04-27T08:45:00Z</cp:lastPrinted>
  <dcterms:modified xsi:type="dcterms:W3CDTF">2026-04-30T09:26:23Z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D5970CD9FA6E4C5290CEE0CD4A9CC508_11</vt:lpwstr>
  </property>
  <property fmtid="{D5CDD505-2E9C-101B-9397-08002B2CF9AE}" pid="4" name="KSOTemplateDocerSaveRecord">
    <vt:lpwstr>eyJoZGlkIjoiYTc2ZGZiNzZiNDVlOGViOWVmM2JhOTY0NGJkNjUyYzgiLCJ1c2VySWQiOiIzOTIzMDExNjUifQ==</vt:lpwstr>
  </property>
</Properties>
</file>