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1A45">
      <w:pPr>
        <w:spacing w:line="58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2</w:t>
      </w:r>
    </w:p>
    <w:p w14:paraId="6E9B125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重庆人力资源发展有限公司子企业2025年</w:t>
      </w:r>
    </w:p>
    <w:p w14:paraId="0EC1A81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第四季度人员招聘岗位一览表</w:t>
      </w:r>
    </w:p>
    <w:tbl>
      <w:tblPr>
        <w:tblStyle w:val="7"/>
        <w:tblpPr w:leftFromText="180" w:rightFromText="180" w:vertAnchor="text" w:horzAnchor="page" w:tblpX="876" w:tblpY="255"/>
        <w:tblOverlap w:val="never"/>
        <w:tblW w:w="15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99"/>
        <w:gridCol w:w="683"/>
        <w:gridCol w:w="576"/>
        <w:gridCol w:w="6124"/>
        <w:gridCol w:w="6606"/>
      </w:tblGrid>
      <w:tr w14:paraId="2669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66" w:type="dxa"/>
            <w:vAlign w:val="center"/>
          </w:tcPr>
          <w:p w14:paraId="64F1067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699" w:type="dxa"/>
            <w:vAlign w:val="center"/>
          </w:tcPr>
          <w:p w14:paraId="3FD6EB0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招聘公司</w:t>
            </w:r>
          </w:p>
        </w:tc>
        <w:tc>
          <w:tcPr>
            <w:tcW w:w="683" w:type="dxa"/>
            <w:vAlign w:val="center"/>
          </w:tcPr>
          <w:p w14:paraId="35785E5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招聘岗位</w:t>
            </w:r>
          </w:p>
        </w:tc>
        <w:tc>
          <w:tcPr>
            <w:tcW w:w="576" w:type="dxa"/>
            <w:vAlign w:val="center"/>
          </w:tcPr>
          <w:p w14:paraId="20CDD00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人数</w:t>
            </w:r>
          </w:p>
        </w:tc>
        <w:tc>
          <w:tcPr>
            <w:tcW w:w="6124" w:type="dxa"/>
            <w:vAlign w:val="center"/>
          </w:tcPr>
          <w:p w14:paraId="6DCC279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基本职责</w:t>
            </w:r>
          </w:p>
        </w:tc>
        <w:tc>
          <w:tcPr>
            <w:tcW w:w="6606" w:type="dxa"/>
            <w:vAlign w:val="center"/>
          </w:tcPr>
          <w:p w14:paraId="3A8D885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任职基本条件</w:t>
            </w:r>
          </w:p>
        </w:tc>
      </w:tr>
      <w:tr w14:paraId="509D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66" w:type="dxa"/>
            <w:vAlign w:val="center"/>
          </w:tcPr>
          <w:p w14:paraId="3070EEA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99" w:type="dxa"/>
            <w:vMerge w:val="restart"/>
            <w:vAlign w:val="center"/>
          </w:tcPr>
          <w:p w14:paraId="67266E3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重庆人才服务股份有限公司</w:t>
            </w:r>
          </w:p>
        </w:tc>
        <w:tc>
          <w:tcPr>
            <w:tcW w:w="683" w:type="dxa"/>
            <w:vAlign w:val="center"/>
          </w:tcPr>
          <w:p w14:paraId="20570DE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项目运营岗</w:t>
            </w:r>
          </w:p>
        </w:tc>
        <w:tc>
          <w:tcPr>
            <w:tcW w:w="576" w:type="dxa"/>
            <w:vAlign w:val="center"/>
          </w:tcPr>
          <w:p w14:paraId="16721C3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124" w:type="dxa"/>
            <w:vAlign w:val="center"/>
          </w:tcPr>
          <w:p w14:paraId="36BA52B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1.负责对接客户，了解客户招聘需求，制定招聘全流程方案。</w:t>
            </w:r>
          </w:p>
          <w:p w14:paraId="3FCA524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2.拜访客户，维护存量客户，完成公司下达的业绩任务。</w:t>
            </w:r>
          </w:p>
          <w:p w14:paraId="0434879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3.负责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平台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业务运营，实现平台客户招聘业务转化。</w:t>
            </w:r>
          </w:p>
          <w:p w14:paraId="394BF51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4.把控招聘项目成本，确保团队净收任务达成。</w:t>
            </w:r>
          </w:p>
          <w:p w14:paraId="03DEEA7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5.负责招聘全流程执行，分配执行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任务，确保项目交付完成。</w:t>
            </w:r>
          </w:p>
          <w:p w14:paraId="1DCC5601">
            <w:pPr>
              <w:widowControl/>
              <w:numPr>
                <w:ilvl w:val="0"/>
                <w:numId w:val="0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6.完成公司临时交派的任务。</w:t>
            </w:r>
          </w:p>
        </w:tc>
        <w:tc>
          <w:tcPr>
            <w:tcW w:w="6606" w:type="dxa"/>
            <w:vAlign w:val="center"/>
          </w:tcPr>
          <w:p w14:paraId="0E8D80A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1.35周岁及以下（1989年10月1日后出生），本科及以上学历，境外学历须经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教育部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认可并提供认证证明。</w:t>
            </w:r>
          </w:p>
          <w:p w14:paraId="2F78DBB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2.工商管理学类、公共管理学类相关专业，持有人力资源管理师、客户服务管理员证书者优先。</w:t>
            </w:r>
          </w:p>
          <w:p w14:paraId="0AACA51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3.至少具备3年以上央国企人才寻访经验，独立负责并管理全流程招聘项目的完整经验，熟悉项目各环节操作，能够独立编制符合客户需求的全流程招聘解决方案。</w:t>
            </w:r>
          </w:p>
          <w:p w14:paraId="2E13F85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4.具备客户服务管理意识，能独立开展客户开发、客户对接及关系维护等工作。</w:t>
            </w:r>
          </w:p>
          <w:p w14:paraId="75AB9AA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黑体_GBK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5.具备项目统筹与协调能力，具有团队合作精神，抗压能力较强。</w:t>
            </w:r>
          </w:p>
        </w:tc>
      </w:tr>
      <w:tr w14:paraId="447E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466" w:type="dxa"/>
            <w:vAlign w:val="center"/>
          </w:tcPr>
          <w:p w14:paraId="0035F08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99" w:type="dxa"/>
            <w:vMerge w:val="continue"/>
            <w:vAlign w:val="center"/>
          </w:tcPr>
          <w:p w14:paraId="0F30E4C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 w14:paraId="51288E5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软件研发岗</w:t>
            </w:r>
          </w:p>
        </w:tc>
        <w:tc>
          <w:tcPr>
            <w:tcW w:w="576" w:type="dxa"/>
            <w:vAlign w:val="center"/>
          </w:tcPr>
          <w:p w14:paraId="701E416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24" w:type="dxa"/>
            <w:vAlign w:val="center"/>
          </w:tcPr>
          <w:p w14:paraId="3825C44E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1.参与需求概要设计，把项目需求转化为技术需求，完成开发。</w:t>
            </w:r>
          </w:p>
          <w:p w14:paraId="0EC9ED2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2.根据开发规范与流程独立完成模块的设计、编码、测试以及相关文档。</w:t>
            </w:r>
          </w:p>
          <w:p w14:paraId="50CB1F2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3.能独立解决项目开发中遇到的难点问题，善于学习和总结。</w:t>
            </w:r>
          </w:p>
          <w:p w14:paraId="70225B7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4.公司内部管理、运营支撑软件的日常维护和使用。</w:t>
            </w:r>
          </w:p>
          <w:p w14:paraId="6D61B7A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5.完成公司临时交派的任务。</w:t>
            </w:r>
          </w:p>
        </w:tc>
        <w:tc>
          <w:tcPr>
            <w:tcW w:w="6606" w:type="dxa"/>
            <w:vAlign w:val="center"/>
          </w:tcPr>
          <w:p w14:paraId="41F4ED6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1.35周岁及以下（1989年10月1日后出生），本科及以上学历，境外学历须经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教育部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认可并提供认证证明。</w:t>
            </w:r>
          </w:p>
          <w:p w14:paraId="6828640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2.计算机类、自动化类、电子信息类、计算机科学与技术类相关专业。</w:t>
            </w:r>
          </w:p>
          <w:p w14:paraId="782BC65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3.至少具备3年以上软件研发经验，有独立项目研发经历者优先。</w:t>
            </w:r>
          </w:p>
          <w:p w14:paraId="2823DFD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.技能方面：精通Java语言开发，能够熟练运用各类设计模式优化代码结构，提升系统可维护性与扩展性；掌握扎实的前端基础知识，深度熟悉Vue3、Uniapp等主流前端框架，能够高效完成前后端交互开发；熟悉Linux操作系统的日常管理与维护，包括服务器部署、性能监控、故障排查等，确保系统稳定运行；熟练使用MySQL、Redis、Elasticsearch（ES）等数据库系统，能够进行数据库设计、性能调优及复杂查询操作，保障数据高效安全存储与访问。</w:t>
            </w:r>
          </w:p>
          <w:p w14:paraId="349F2AB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5.具备较强的学习能力和技术钻研能力，独立分析和解决问题的能力；积极主动、认真踏实的工作态度，良好的沟通能力，善于跨团队合作。</w:t>
            </w:r>
          </w:p>
        </w:tc>
      </w:tr>
      <w:tr w14:paraId="186C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466" w:type="dxa"/>
            <w:vAlign w:val="center"/>
          </w:tcPr>
          <w:p w14:paraId="2D9EE98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99" w:type="dxa"/>
            <w:vAlign w:val="center"/>
          </w:tcPr>
          <w:p w14:paraId="426D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重庆市子漫人力资源服务有限公司</w:t>
            </w:r>
          </w:p>
        </w:tc>
        <w:tc>
          <w:tcPr>
            <w:tcW w:w="683" w:type="dxa"/>
            <w:vAlign w:val="center"/>
          </w:tcPr>
          <w:p w14:paraId="3FC3C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安全预防培训部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安全专业技术人员岗</w:t>
            </w:r>
          </w:p>
        </w:tc>
        <w:tc>
          <w:tcPr>
            <w:tcW w:w="576" w:type="dxa"/>
            <w:vAlign w:val="center"/>
          </w:tcPr>
          <w:p w14:paraId="5A055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124" w:type="dxa"/>
            <w:vAlign w:val="center"/>
          </w:tcPr>
          <w:p w14:paraId="6DD27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1.负责公司安全类业务开发与执行；</w:t>
            </w:r>
          </w:p>
          <w:p w14:paraId="4D9F1F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2.负责公司安全预防与安全培训业务标准化流程的修订；</w:t>
            </w:r>
          </w:p>
          <w:p w14:paraId="0F7D6E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3.负责公司工伤预防业务拓展与执行；</w:t>
            </w:r>
          </w:p>
          <w:p w14:paraId="2B4A5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4.负责为客户开展安全生产、职业卫生、劳动保障等安全风险摸排与定制化培训，制定安全预防改善意见与整改措施；</w:t>
            </w:r>
          </w:p>
          <w:p w14:paraId="2ECF94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5.参与工伤预防项目或方案的制定、评估、评审、验收工作，确保项目成功立项与结项；</w:t>
            </w:r>
          </w:p>
          <w:p w14:paraId="009319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6.负责安全生产、工伤预防等相关项目的政策解读、调研分析、课题研究、培训授课等；</w:t>
            </w:r>
          </w:p>
          <w:p w14:paraId="28F6B9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7.按时完成领导交办的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临时性工作。</w:t>
            </w:r>
          </w:p>
        </w:tc>
        <w:tc>
          <w:tcPr>
            <w:tcW w:w="6606" w:type="dxa"/>
            <w:vAlign w:val="center"/>
          </w:tcPr>
          <w:p w14:paraId="0CE1F1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1.不超过40周岁（1984年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月1日及以后出生）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18"/>
                <w:szCs w:val="18"/>
                <w:highlight w:val="none"/>
                <w:lang w:val="en-US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具有5年及以上相关工作经验，具有企业安全生产管理经验者可优先录用。</w:t>
            </w:r>
          </w:p>
          <w:p w14:paraId="0EECD5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2.须具有本科及以上学历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427A81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3.具有注册安全工程师或安全评价师证书等安全方面的证书，或持有安全方面相关中级以上职称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5FB87A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4.具备安全相关专业知识，擅长与人沟通，文字写作能力强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，具备培训授课能力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0CFFBD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5.须有良好的思想品德和职业道德，有较强的组织协调力和工作执行力，有较强的创新精神、大局意识和服务意识，还须有适应岗位要求的身体条件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57213A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6.无犯罪记录、无涉嫌违法犯罪记录。</w:t>
            </w:r>
          </w:p>
        </w:tc>
      </w:tr>
      <w:tr w14:paraId="442B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466" w:type="dxa"/>
            <w:vAlign w:val="center"/>
          </w:tcPr>
          <w:p w14:paraId="74C6F22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99" w:type="dxa"/>
            <w:vAlign w:val="center"/>
          </w:tcPr>
          <w:p w14:paraId="1C8C387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重庆汇人数智科技有限公司</w:t>
            </w:r>
          </w:p>
        </w:tc>
        <w:tc>
          <w:tcPr>
            <w:tcW w:w="683" w:type="dxa"/>
            <w:vAlign w:val="center"/>
          </w:tcPr>
          <w:p w14:paraId="32CE47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算法工程师</w:t>
            </w:r>
          </w:p>
        </w:tc>
        <w:tc>
          <w:tcPr>
            <w:tcW w:w="576" w:type="dxa"/>
            <w:vAlign w:val="center"/>
          </w:tcPr>
          <w:p w14:paraId="7DB4A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24" w:type="dxa"/>
            <w:vAlign w:val="center"/>
          </w:tcPr>
          <w:p w14:paraId="7A0DC9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1.负责人力资源行业需求调研，撰写调研报告以及项目申请、项目方案设计及论证；</w:t>
            </w:r>
          </w:p>
          <w:p w14:paraId="537484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2.跟踪并深入研究自然语言处理、大模型、智能体等领域的最新成果，结合人力资源行业特点进行技术落地；</w:t>
            </w:r>
          </w:p>
          <w:p w14:paraId="3956E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3.负责问题建模与方案设计、数据集构建、模型训练与调优、代码实现与部署；</w:t>
            </w:r>
          </w:p>
          <w:p w14:paraId="13A61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4.负责智能体的开发与调优。</w:t>
            </w:r>
          </w:p>
        </w:tc>
        <w:tc>
          <w:tcPr>
            <w:tcW w:w="6606" w:type="dxa"/>
            <w:vAlign w:val="center"/>
          </w:tcPr>
          <w:p w14:paraId="727B2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不超过40周岁（1984年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</w:rPr>
              <w:t>月1日及以后出生）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本科及以上学历，电子信息类、计算机类、自动化类、管理科学与工程类专业，具备2年及以上算法工程师相关工作经验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 xml:space="preserve">。 </w:t>
            </w:r>
          </w:p>
          <w:p w14:paraId="679B79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2.具备熟练的python编程能力，有数学建模，数据挖掘，机器学习，运筹优化等相关基础，并有较为丰富的实战经验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5A5961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3.有海量数据处理分析经验，熟悉相关大数据处理平台，熟悉机器、深度学习框架或库，TensorFlow，Pytorch等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1C601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4.熟悉机器学习常用模型（XGBoost，lightBGM），深度模型以及embedding技术和Attention机制等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5E6D1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5.熟悉机器学习、深度学习等常用算法，熟练运用RandomForest、CNN、RNN、LTSM等网络模型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5D84F5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6.有AI Agent实际项目开发经验或开源项目贡献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614152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7.具有大模型应用开发实践经验，熟悉主流开源大模型技术栈，有使用阿里通义千问（Qwen）、DeepSeek等大语言模型进行应用开发与调优的项目经验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2A4F5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8.熟练掌握主流开源模型（如DeepSeek、通义千问-8B、14B等）在语义理解、向量检索及知识库构建等场景的落地应用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276FCC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9.具备模型部署、微调及性能优化能力，能够结合业务需求实现大模型与实际场景的深度融合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31F55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18"/>
                <w:szCs w:val="18"/>
                <w:highlight w:val="none"/>
                <w:lang w:val="en-US" w:eastAsia="zh-CN"/>
              </w:rPr>
              <w:t>10.熟悉数字重庆架构体系，有数字重庆智能体开发经验的优先。</w:t>
            </w:r>
          </w:p>
        </w:tc>
      </w:tr>
    </w:tbl>
    <w:p w14:paraId="78A1ECCB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764B1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C157B9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157B9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60E0"/>
    <w:rsid w:val="0BE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spacing w:after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"/>
    <w:basedOn w:val="1"/>
    <w:next w:val="10"/>
    <w:qFormat/>
    <w:uiPriority w:val="0"/>
    <w:pPr>
      <w:textAlignment w:val="baseline"/>
    </w:pPr>
    <w:rPr>
      <w:rFonts w:ascii="仿宋_GB2312" w:eastAsia="仿宋_GB2312"/>
      <w:sz w:val="32"/>
    </w:rPr>
  </w:style>
  <w:style w:type="paragraph" w:customStyle="1" w:styleId="10">
    <w:name w:val="BodyTextIndent"/>
    <w:basedOn w:val="1"/>
    <w:qFormat/>
    <w:uiPriority w:val="0"/>
    <w:pPr>
      <w:spacing w:line="700" w:lineRule="exact"/>
      <w:ind w:left="960"/>
      <w:textAlignment w:val="baseline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1979</Words>
  <Characters>2182</Characters>
  <Paragraphs>83</Paragraphs>
  <TotalTime>0</TotalTime>
  <ScaleCrop>false</ScaleCrop>
  <LinksUpToDate>false</LinksUpToDate>
  <CharactersWithSpaces>2184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2025-10-22T07:09:00Z</dcterms:created>
  <dc:creator>艾小夕</dc:creator>
  <cp:lastModifiedBy>释水</cp:lastModifiedBy>
  <dcterms:modified xsi:type="dcterms:W3CDTF">2025-10-31T04:19:56Z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779A572558A54C1B8C8A20A7953F9874_11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