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67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71"/>
        <w:gridCol w:w="660"/>
        <w:gridCol w:w="7511"/>
        <w:gridCol w:w="4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0" w:hRule="atLeast"/>
        </w:trPr>
        <w:tc>
          <w:tcPr>
            <w:tcW w:w="13673" w:type="dxa"/>
            <w:gridSpan w:val="4"/>
            <w:tcBorders>
              <w:top w:val="nil"/>
              <w:left w:val="nil"/>
              <w:bottom w:val="single" w:color="000000" w:sz="4" w:space="0"/>
              <w:right w:val="nil"/>
            </w:tcBorders>
            <w:shd w:val="clear" w:color="auto" w:fill="auto"/>
            <w:vAlign w:val="center"/>
          </w:tcPr>
          <w:p>
            <w:pPr>
              <w:jc w:val="left"/>
              <w:rPr>
                <w:rFonts w:hint="default"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附件1：</w:t>
            </w:r>
          </w:p>
          <w:p>
            <w:pPr>
              <w:jc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重庆数字城市科技有限公司市场化招聘专业人才各岗位任职资格条件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岗位名称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招聘 数量</w:t>
            </w:r>
          </w:p>
        </w:tc>
        <w:tc>
          <w:tcPr>
            <w:tcW w:w="7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4"/>
                <w:lang w:val="en-US" w:eastAsia="zh-CN" w:bidi="ar"/>
              </w:rPr>
              <w:t>资格条件</w:t>
            </w:r>
            <w:r>
              <w:rPr>
                <w:rStyle w:val="5"/>
                <w:lang w:val="en-US" w:eastAsia="zh-CN" w:bidi="ar"/>
              </w:rPr>
              <w:t>（含学历、专业、职称、工作经历、工作技能等)</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工作职责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00"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数据工程师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1.本科及以上学历，地理信息相关专业（地理信息、城乡规划、土地资源等专业），具有1年以上工作经验；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2.熟悉地理信息、土地规划等相关概念；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3.熟悉Arcgis、超图、三维场景构建、三维模型生产等专业软件；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4.熟悉土地、城乡、村镇、环境、旅游等规划原理，能快速理解掌握相关政策法规，具备相关领域规划、管理等工作能力。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5.具有CISP证书或DCMM数据管理师证书优先。</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1.配合项目负责人项目策划、项目技术路线制定等工作；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2.负责地理信息空间数据建库、地理信息空间数据加工、三维场景构建、三维模型生产等。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3.完成部门交办的其他任务。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20"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大数据应用工程师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1.本科及以上学历，数据科学或大数据技术相关专业，具有1年以上工作经验；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2.熟悉Hadoop、Spark大数据技术，掌握Hadoop部署，能熟练进行数据加工处理及数据分析工作；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3.具备遥感数据处理、地理信息调查、国土调查类项目实施工作经验；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4.能适应长期出差，具有较强的学习能力与抗压能力，以及良好的团队协作和沟通能力；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5.具有工信部数据应用技术中级及以上证书或CISP证书优先。</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1.配合项目负责人项目策划、项目技术路线制定等工作；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2.采用大数据技术应用，对项目实施过程中的数据进行处理及分析；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3.完成部门交办的其他任务。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65"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智能化工程师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7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1.本科及以上学历，计算机、电气工程相关专业，具有1年以上工作经验；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2.熟悉规划、国土、住建相关行业，具有一定市场拓展能力；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3.具备智能化系统技术实施及管理能力，熟练操作AUTOCAD、WORD、PPT、EXCEL等办公软件；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4.具有CISP证书或智能建筑弱电系统项目管理师证书优先。</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1.负责智能化相关项目的实施及现场管理工作；2.负责智能化相关项目的现场安装、技术调试及后期运维工作；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3.协助项目经理完成智能化相关项目的现场实施工作，保障项目顺利交付；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4.完成部门交办的其他任务。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60"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研发工程师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FF0000"/>
                <w:kern w:val="0"/>
                <w:sz w:val="21"/>
                <w:szCs w:val="21"/>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本岗位面向应届毕业生：</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1.本科及以上学历应届毕业生，计算机相关专业，对技术有开放的学习心态，对新技术新领域有无所畏惧的探索精神，具备良好的逻辑思维、异常风险把控能力，具有硕士研究生及以上学历优先；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2.计算机基础扎实，熟悉常见数据结构、算法，深入了解TCP/IP协议，对操作系统原理有深刻理解；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3.了解J2EE技术构架，熟悉spring-boot、Mybatis，Shiro或有两年以上Android或IOS(熟练掌握Objective-C和Swift)开发经验；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4.熟悉nodejs、webpack、Vue&amp;Ant Design；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5.能熟练应用标准SQL进行项目开发，熟悉一种以上的关系型数据库；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6.具备一定项目架构设计经验，熟悉一种以上设计模式；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7.责任心强，具备良好的沟通协调能力，以及团队协作能力。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1.承接项目实施任务，依据设计进行代码实现；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2.负责高质量的技术设计和编码，设计良好的代码结构，不断迭代重构；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3.执行代码走读和单元测试，记录单元测试结果；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4.完成部门交办的其他任务。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trPr>
        <w:tc>
          <w:tcPr>
            <w:tcW w:w="14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软件工程师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bCs/>
                <w:i w:val="0"/>
                <w:iCs w:val="0"/>
                <w:color w:val="FF0000"/>
                <w:kern w:val="0"/>
                <w:sz w:val="21"/>
                <w:szCs w:val="21"/>
                <w:u w:val="none"/>
                <w:lang w:val="en-US" w:eastAsia="zh-CN" w:bidi="ar"/>
              </w:rPr>
              <w:t>本岗位面向应届毕业生：</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1.本科及以上学历应届毕业生，计算机软件相关专业，对技术有开放的学习心态，对新技术新领域有无所畏惧的探索精神，具备良好的逻辑思维、异常风险把控能力；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2.计算机基础扎实，熟悉常见数据结构、算法，深入了解TCP/IP协议，对操作系统原理有深刻理解；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3.了解J2EE技术构架，熟悉spring-boot、Mybatis，Shiro或有Android或IOS(熟练掌握Objective-C和Swift)开发经验，具有政府行业地理信息系统开发经验者优先；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4.拥有spring-cloud微服务开发或分布式大数据开发经验者优先；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5.拥有UE4开发或GIS二三维开发经验者优先；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6.熟悉nodejs、webpack、Vue&amp;Ant Design；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7.能熟练应用标准SQL进行项目开发，熟悉一种以上的关系型数据库；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8.具备一定项目架构设计经验，熟悉一种以上设计模式；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9.责任心强，具备良好的沟通协调能力，以及团队协作能力。</w:t>
            </w:r>
          </w:p>
        </w:tc>
        <w:tc>
          <w:tcPr>
            <w:tcW w:w="40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1.承接项目实施任务，依据设计进行代码实现；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2.负责高质量的技术设计和编码，设计良好的代码结构，不断迭代重构；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3.具有良好的沟通和理解能力，能够较好的理解项目经理意图，并付诸实施；执行代码走读和单元测试，记录单元测试结果；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4.完成部门交办的其他任务。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trPr>
        <w:tc>
          <w:tcPr>
            <w:tcW w:w="147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kern w:val="0"/>
                <w:sz w:val="20"/>
                <w:szCs w:val="20"/>
                <w:u w:val="none"/>
                <w:lang w:val="en-US" w:eastAsia="zh-CN" w:bidi="ar"/>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51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031"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iCs w:val="0"/>
                <w:color w:val="000000"/>
                <w:sz w:val="22"/>
                <w:szCs w:val="22"/>
                <w:u w:val="none"/>
              </w:rPr>
            </w:pPr>
          </w:p>
        </w:tc>
      </w:tr>
    </w:tbl>
    <w:p>
      <w:pPr>
        <w:keepNext w:val="0"/>
        <w:keepLines w:val="0"/>
        <w:pageBreakBefore w:val="0"/>
        <w:kinsoku/>
        <w:wordWrap/>
        <w:overflowPunct/>
        <w:topLinePunct w:val="0"/>
        <w:autoSpaceDE/>
        <w:autoSpaceDN/>
        <w:bidi w:val="0"/>
        <w:adjustRightInd/>
        <w:snapToGrid/>
        <w:spacing w:line="600" w:lineRule="exact"/>
        <w:ind w:left="0" w:firstLine="640" w:firstLineChars="200"/>
        <w:jc w:val="left"/>
        <w:textAlignment w:val="auto"/>
        <w:rPr>
          <w:rFonts w:hint="default" w:ascii="Times New Roman" w:hAnsi="Times New Roman" w:eastAsia="方正仿宋_GBK" w:cs="Times New Roman"/>
          <w:sz w:val="32"/>
          <w:szCs w:val="32"/>
          <w:lang w:val="en-US" w:eastAsia="zh-CN"/>
        </w:rPr>
      </w:pPr>
    </w:p>
    <w:p>
      <w:bookmarkStart w:id="0" w:name="_GoBack"/>
      <w:bookmarkEnd w:id="0"/>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D3032"/>
    <w:rsid w:val="08E67A79"/>
    <w:rsid w:val="21CD3032"/>
    <w:rsid w:val="5F884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21"/>
    <w:basedOn w:val="2"/>
    <w:qFormat/>
    <w:uiPriority w:val="0"/>
    <w:rPr>
      <w:rFonts w:hint="eastAsia" w:ascii="宋体" w:hAnsi="宋体" w:eastAsia="宋体" w:cs="宋体"/>
      <w:b/>
      <w:bCs/>
      <w:color w:val="000000"/>
      <w:sz w:val="24"/>
      <w:szCs w:val="24"/>
      <w:u w:val="none"/>
    </w:rPr>
  </w:style>
  <w:style w:type="character" w:customStyle="1" w:styleId="5">
    <w:name w:val="font61"/>
    <w:basedOn w:val="2"/>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2024-01-08T06:27:00Z</dcterms:created>
  <dc:creator>牟梦谦</dc:creator>
  <cp:lastModifiedBy>牟梦谦</cp:lastModifiedBy>
  <dcterms:modified xsi:type="dcterms:W3CDTF">2024-01-08T06:28:24Z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