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4D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spacing w:val="6"/>
          <w:kern w:val="2"/>
          <w:sz w:val="13"/>
          <w:szCs w:val="13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附件1</w:t>
      </w:r>
    </w:p>
    <w:p w14:paraId="477E406A">
      <w:pPr>
        <w:pStyle w:val="3"/>
        <w:spacing w:before="70" w:line="206" w:lineRule="auto"/>
        <w:jc w:val="center"/>
        <w:rPr>
          <w:rFonts w:hint="default" w:ascii="Times New Roman" w:hAnsi="Times New Roman" w:eastAsia="方正小标宋_GBK" w:cs="Times New Roman"/>
          <w:spacing w:val="6"/>
          <w:kern w:val="2"/>
          <w:sz w:val="44"/>
          <w:szCs w:val="44"/>
          <w:lang w:val="en-US" w:eastAsia="zh-CN" w:bidi="ar-SA"/>
        </w:rPr>
      </w:pPr>
      <w:bookmarkStart w:id="0" w:name="OLE_LINK1"/>
      <w:r>
        <w:rPr>
          <w:rFonts w:hint="default" w:ascii="Times New Roman" w:hAnsi="Times New Roman" w:eastAsia="方正小标宋_GBK" w:cs="Times New Roman"/>
          <w:spacing w:val="6"/>
          <w:kern w:val="2"/>
          <w:sz w:val="44"/>
          <w:szCs w:val="44"/>
          <w:lang w:val="en-US" w:eastAsia="zh-CN" w:bidi="ar-SA"/>
        </w:rPr>
        <w:t>重庆新智文旅有限公司商业运营管理分公司招聘岗位信息表</w:t>
      </w:r>
    </w:p>
    <w:tbl>
      <w:tblPr>
        <w:tblStyle w:val="6"/>
        <w:tblW w:w="1582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1606"/>
        <w:gridCol w:w="1296"/>
        <w:gridCol w:w="600"/>
        <w:gridCol w:w="1339"/>
        <w:gridCol w:w="4575"/>
        <w:gridCol w:w="5726"/>
      </w:tblGrid>
      <w:tr w14:paraId="41771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429C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F858A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部门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C647E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部门及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9042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人数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CAD1B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选聘方式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CB873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岗位职责简述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76DF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  <w:highlight w:val="none"/>
              </w:rPr>
              <w:t>任职条件</w:t>
            </w:r>
          </w:p>
        </w:tc>
      </w:tr>
      <w:tr w14:paraId="2F51F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AB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CF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商业运营</w:t>
            </w:r>
          </w:p>
          <w:p w14:paraId="5C867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管理分公司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25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总经理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0C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05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公开招聘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59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1.坚持和加强党的全面领导，主持经理层决策。</w:t>
            </w:r>
          </w:p>
          <w:p w14:paraId="66258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2.全面负责分公司经营管理工作，对分公司经营成果和资产保值增值负责。</w:t>
            </w:r>
          </w:p>
          <w:p w14:paraId="185EC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3.根据上级战略，制定并实施分公司发展规划与年度计划，确保完成各项指标。</w:t>
            </w:r>
          </w:p>
          <w:p w14:paraId="2633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4.统筹市场拓展、项目规划定位、招商运营及品牌建设，构建标准化运营管理体系。</w:t>
            </w:r>
          </w:p>
          <w:p w14:paraId="3B21D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5.负责分公司班子建设、制度建设、人力资源管理、安全生产、风险防控及合规管理，落实廉洁从业要求。</w:t>
            </w:r>
          </w:p>
          <w:p w14:paraId="5CA51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6.协调内外部关系，营造良好发展环境，对接集团、事业部相关职能部门工作。</w:t>
            </w:r>
          </w:p>
        </w:tc>
        <w:tc>
          <w:tcPr>
            <w:tcW w:w="5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5A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1.学历：大学本科及以上学历；</w:t>
            </w:r>
          </w:p>
          <w:p w14:paraId="3937F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2.年龄：原则上40岁及以下；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（条件优异者可放宽年龄要求）</w:t>
            </w:r>
          </w:p>
          <w:p w14:paraId="3A300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3.政治素养：政治过硬，对党忠诚，深刻理解并自觉践行国有企业责任使命，严守政治纪律和政治规矩，廉洁从业，职业信誉良好；</w:t>
            </w:r>
          </w:p>
          <w:p w14:paraId="5C748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4.从业经验：具有10年及以上文商旅相关领域工作经验；具有大型央企或国企、商业运营管理等相关领域工作经验优先；                                          5.专业能力：熟悉经济、金融等理论知识，掌握企业经营、组织管理、投资发展、项目建设等相关专业知识。执行力强，有较强的文字综合能力、统计分析能力、沟通协调能力。</w:t>
            </w:r>
          </w:p>
        </w:tc>
      </w:tr>
    </w:tbl>
    <w:p w14:paraId="4BD81704"/>
    <w:tbl>
      <w:tblPr>
        <w:tblStyle w:val="8"/>
        <w:tblpPr w:leftFromText="180" w:rightFromText="180" w:vertAnchor="text" w:horzAnchor="page" w:tblpX="460" w:tblpY="441"/>
        <w:tblOverlap w:val="never"/>
        <w:tblW w:w="2034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618"/>
        <w:gridCol w:w="1297"/>
        <w:gridCol w:w="600"/>
        <w:gridCol w:w="1328"/>
        <w:gridCol w:w="4993"/>
        <w:gridCol w:w="5304"/>
      </w:tblGrid>
      <w:tr w14:paraId="2884C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9" w:hRule="atLeast"/>
        </w:trPr>
        <w:tc>
          <w:tcPr>
            <w:tcW w:w="675" w:type="dxa"/>
            <w:vAlign w:val="center"/>
          </w:tcPr>
          <w:p w14:paraId="11EE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618" w:type="dxa"/>
            <w:vAlign w:val="center"/>
          </w:tcPr>
          <w:p w14:paraId="27C7E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商业运营管理分公司</w:t>
            </w:r>
          </w:p>
        </w:tc>
        <w:tc>
          <w:tcPr>
            <w:tcW w:w="1297" w:type="dxa"/>
            <w:tcBorders>
              <w:right w:val="single" w:color="auto" w:sz="4" w:space="0"/>
            </w:tcBorders>
            <w:vAlign w:val="center"/>
          </w:tcPr>
          <w:p w14:paraId="4CC34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招商管理部</w:t>
            </w:r>
          </w:p>
          <w:p w14:paraId="46862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部长</w:t>
            </w:r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1A4A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A40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4993" w:type="dxa"/>
            <w:tcBorders>
              <w:left w:val="single" w:color="auto" w:sz="4" w:space="0"/>
            </w:tcBorders>
            <w:vAlign w:val="center"/>
          </w:tcPr>
          <w:p w14:paraId="111CD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1.负责统筹招商管理部工作；</w:t>
            </w:r>
          </w:p>
          <w:p w14:paraId="02A2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2.组织制定分公司招商战略、招商计划及目标，结合商业运营定位优化招商布局，对招商成果负责；</w:t>
            </w:r>
          </w:p>
          <w:p w14:paraId="2EE1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3.组织调研市场动态、行业趋势及竞品情况，调整招商策略，拓展招商渠道，保障招商目标达成；</w:t>
            </w:r>
          </w:p>
          <w:p w14:paraId="13B6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4.牵头搭建招商团队，负责团队人员招聘、培训、考核及日常管理，提升团队专业能力和招商效率；</w:t>
            </w:r>
          </w:p>
          <w:p w14:paraId="286FA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5.统筹招商工作推进，分配招商任务，监督执行进度，协调解决招商过程中的重大问题；</w:t>
            </w:r>
          </w:p>
          <w:p w14:paraId="4F287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6.牵头对接优质招商资源，洽谈招商合作，审核招商合同，把控合作风险；</w:t>
            </w:r>
          </w:p>
          <w:p w14:paraId="51DB5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7.负责招商客户维护，跟进合作落地，协调后续运营衔接；</w:t>
            </w:r>
          </w:p>
          <w:p w14:paraId="3859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8.配合分公司整体商业运营规划，协调与综合管理部、运营管理部等相关部门的协同工作，完成公司交办的其他任务。</w:t>
            </w:r>
          </w:p>
        </w:tc>
        <w:tc>
          <w:tcPr>
            <w:tcW w:w="5304" w:type="dxa"/>
            <w:vAlign w:val="center"/>
          </w:tcPr>
          <w:p w14:paraId="2BD61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1.学历：大学本科及以上学历，市场营销、工商管理、旅游管理等相关专业优先；</w:t>
            </w:r>
          </w:p>
          <w:p w14:paraId="32EEE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2.年龄：原则上40周岁及以下（条件优异者可放宽年龄要求）；</w:t>
            </w:r>
          </w:p>
          <w:p w14:paraId="27573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3.从业经验：具有工作岗位所要求的专业知识，具有3—5年商业招商相关工作经验，其中1年以上招商团队管理经验，具有商业项目运营招商经验及优质资源者优先；</w:t>
            </w:r>
          </w:p>
          <w:p w14:paraId="0B3B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专业能力：熟悉招商管理相关政策、法律法规，精通招商流程，具备较强的战略思维、统筹规划能力及市场洞察力，能精准制定招商策略；具有较强的风险合规意识，具有较强的文字综合能力、统计分析能力、沟通协调能力；具备优秀的商务谈判、客户开发及团队管理能力，熟练使用办公软件；</w:t>
            </w:r>
          </w:p>
          <w:p w14:paraId="58CF5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5.素质要求：思想素质好，良好的心理素质和能够正常履职的身体素质。良好的个人品质和职业素养，具有高度的责任心和敬业精神，具备较强的学习能力、沟通能力和团队合作意识。</w:t>
            </w:r>
          </w:p>
        </w:tc>
      </w:tr>
      <w:tr w14:paraId="35FE3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0" w:hRule="atLeast"/>
        </w:trPr>
        <w:tc>
          <w:tcPr>
            <w:tcW w:w="675" w:type="dxa"/>
            <w:shd w:val="clear" w:color="auto" w:fill="auto"/>
            <w:vAlign w:val="center"/>
          </w:tcPr>
          <w:p w14:paraId="65542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9645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商业运营管理分公司</w:t>
            </w:r>
          </w:p>
        </w:tc>
        <w:tc>
          <w:tcPr>
            <w:tcW w:w="129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75F8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招商管理部</w:t>
            </w:r>
          </w:p>
          <w:p w14:paraId="4E2A2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研策定位</w:t>
            </w:r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E99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3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33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4993" w:type="dxa"/>
            <w:tcBorders>
              <w:left w:val="single" w:color="auto" w:sz="4" w:space="0"/>
            </w:tcBorders>
            <w:vAlign w:val="center"/>
          </w:tcPr>
          <w:p w14:paraId="09D5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市场调研与分析：调研商业市场动态、行业趋势、竞品招商策略及客群需求，形成调研分析报告，为招商决策提供数据支持；跟踪宏观经济、政策导向及区域商业环境变化，预判市场走势，识别招商机会与风险。</w:t>
            </w:r>
          </w:p>
          <w:p w14:paraId="67DA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2.项目研策与定位：结合分公司商业项目定位，制定招商研策方案，明确招商品类、客群定位及品牌层级，优化招商布局；参与项目前期规划，结合研策结果，为项目业态组合、动线设计提供专业建议。</w:t>
            </w:r>
          </w:p>
          <w:p w14:paraId="7BDF0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3.招商策略支撑：配合招商团队，提供研策支持，解读市场数据、优化招商话术，助力招商谈判与客户拓展；定期复盘招商研策效果，根据招商进展及市场变化，调整研策方案与定位方向。</w:t>
            </w:r>
          </w:p>
          <w:p w14:paraId="593B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4.其他相关工作：整理归档研策数据、报告及相关资料，协调与分公司各部门的研策相关协同工作，完成部门交办的其他任务。</w:t>
            </w:r>
          </w:p>
        </w:tc>
        <w:tc>
          <w:tcPr>
            <w:tcW w:w="5304" w:type="dxa"/>
            <w:vAlign w:val="center"/>
          </w:tcPr>
          <w:p w14:paraId="5D32F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1.学历：大学本科及以上学历，市场营销、工商管理、统计学、城市规划等相关专业优先；</w:t>
            </w:r>
          </w:p>
          <w:p w14:paraId="4EB63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2.年龄：原则上38周岁及以下；</w:t>
            </w:r>
          </w:p>
          <w:p w14:paraId="1795B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3.从业经验：具有工作岗位所要求的专业知识，具有1—3年商业研策、市场分析等相关工作经验；</w:t>
            </w:r>
          </w:p>
          <w:p w14:paraId="2FBD1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专业能力：熟悉商业运营逻辑及招商流程，掌握调研方法与数据分析工具，熟练使用办公软件及相关分析工具。有较强的风险合规意识，具有较强的文字综合能力，具备较强的市场洞察力、数据挖掘与分析能力，能独立完成调研报告及研策方案；</w:t>
            </w:r>
          </w:p>
          <w:p w14:paraId="7FD70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5.素质要求：思想素质好，良好的心理素质和能够正常履职的身体素质。良好的个人品质和职业素养，具有高度的责任心和敬业精神，具备较强的学习能力、沟通能力和团队合作意识。   </w:t>
            </w:r>
          </w:p>
        </w:tc>
      </w:tr>
      <w:tr w14:paraId="33BB8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8" w:hRule="atLeast"/>
        </w:trPr>
        <w:tc>
          <w:tcPr>
            <w:tcW w:w="675" w:type="dxa"/>
            <w:vAlign w:val="center"/>
          </w:tcPr>
          <w:p w14:paraId="7F9D3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997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商业运营管理分公司</w:t>
            </w:r>
          </w:p>
        </w:tc>
        <w:tc>
          <w:tcPr>
            <w:tcW w:w="129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4C6A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运营管理部</w:t>
            </w:r>
          </w:p>
          <w:p w14:paraId="31996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副部长</w:t>
            </w:r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412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3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ED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4993" w:type="dxa"/>
            <w:tcBorders>
              <w:left w:val="single" w:color="auto" w:sz="4" w:space="0"/>
            </w:tcBorders>
            <w:vAlign w:val="center"/>
          </w:tcPr>
          <w:p w14:paraId="023B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1.协助部长制定运营战略、年度计划及考核目标，统筹各项目运营，确保核心指标达成；</w:t>
            </w:r>
          </w:p>
          <w:p w14:paraId="09468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2.监督项目日常运营，优化流程，提升服务质量与运营效率；</w:t>
            </w:r>
          </w:p>
          <w:p w14:paraId="62E37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3.协助搭建运营团队，负责人员培训、考核及日常管理，提升团队执行力；</w:t>
            </w:r>
          </w:p>
          <w:p w14:paraId="16F2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4.统筹项目落地，协调解决运营中的重大问题及应急处置；</w:t>
            </w:r>
          </w:p>
          <w:p w14:paraId="2ED0B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5.协助管控运营成本，优化资源配置，实现降本增效；</w:t>
            </w:r>
          </w:p>
          <w:p w14:paraId="7A1FC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6.落实行业监管要求，规范运营环节，确保合规运营、规避风险。</w:t>
            </w:r>
          </w:p>
          <w:p w14:paraId="445F6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7.配合各部门做好协同工作，推进业务落地与优化。</w:t>
            </w:r>
          </w:p>
          <w:p w14:paraId="38064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8.协助部长开展运营复盘、报告撰写，完成上级交办任务，部长缺位时代行其职责。</w:t>
            </w:r>
          </w:p>
        </w:tc>
        <w:tc>
          <w:tcPr>
            <w:tcW w:w="5304" w:type="dxa"/>
            <w:vAlign w:val="center"/>
          </w:tcPr>
          <w:p w14:paraId="6C854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1.学历：大学本科及以上学历，市场营销、工商管理、旅游管理等相关专业优先；</w:t>
            </w:r>
          </w:p>
          <w:p w14:paraId="5EA85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2.年龄：原则上40周岁及以下（条件优异者可放宽年龄要求）；</w:t>
            </w:r>
          </w:p>
          <w:p w14:paraId="7AF0C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3.从业经验：具有工作岗位所要求的专业知识，具有3-5年商业运营管理经验，1年以上团队管理经验，具有商业项目运营经验者优先；</w:t>
            </w:r>
          </w:p>
          <w:p w14:paraId="0700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4.专业能力：熟悉招商管理相关政策、法律法规，具备较强的统筹协调、问题解决能力，能高效推进多项目运营。熟悉商业运营流程，掌握基础运营数据分析方法，熟练使用办公软件。</w:t>
            </w:r>
          </w:p>
          <w:p w14:paraId="5BA71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5.素质要求：思想素质好，良好的心理素质和能够正常履职的身体素质。良好的个人品质和职业素养，具有高度的责任心和敬业精神，具备较强的学习能力、沟通能力和团队合作意识。</w:t>
            </w:r>
          </w:p>
        </w:tc>
      </w:tr>
      <w:tr w14:paraId="730F3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8" w:hRule="atLeast"/>
        </w:trPr>
        <w:tc>
          <w:tcPr>
            <w:tcW w:w="675" w:type="dxa"/>
            <w:shd w:val="clear" w:color="auto" w:fill="auto"/>
            <w:vAlign w:val="center"/>
          </w:tcPr>
          <w:p w14:paraId="03530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80FA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商业运营管理分公司</w:t>
            </w:r>
          </w:p>
        </w:tc>
        <w:tc>
          <w:tcPr>
            <w:tcW w:w="129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E2F8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运营管理部</w:t>
            </w:r>
          </w:p>
          <w:p w14:paraId="0278B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运营专员</w:t>
            </w:r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6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32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6E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4993" w:type="dxa"/>
            <w:tcBorders>
              <w:left w:val="single" w:color="auto" w:sz="4" w:space="0"/>
            </w:tcBorders>
            <w:vAlign w:val="center"/>
          </w:tcPr>
          <w:p w14:paraId="24BC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1.日常运营执行：负责商业项目日常运营事务，落实运营流程，保障项目正常有序运转；对接客户咨询与诉求，及时处理日常运营突发情况，提升服务质量。</w:t>
            </w:r>
          </w:p>
          <w:p w14:paraId="416B2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2.运营数据与台账管理：统计运营相关数据，整理运营台账及报表，协助完成运营复盘工作。</w:t>
            </w:r>
          </w:p>
          <w:p w14:paraId="7EF1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3.合规与服务优化：严格遵守行业规范及公司制度，确保运营环节合规，规避运营风险；配合团队优化运营流程，落实各项运营要求，助力服务提升。</w:t>
            </w:r>
          </w:p>
          <w:p w14:paraId="402B7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4.协同与其他工作：配合各部门完成协同工作，反馈运营中的问题与需求。</w:t>
            </w:r>
          </w:p>
          <w:p w14:paraId="49533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5.完成上级交办的其他运营相关工作，协助达成团队运营目标。</w:t>
            </w:r>
          </w:p>
        </w:tc>
        <w:tc>
          <w:tcPr>
            <w:tcW w:w="5304" w:type="dxa"/>
            <w:vAlign w:val="center"/>
          </w:tcPr>
          <w:p w14:paraId="3FED5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1.学历：大学本科及以上学历，市场营销、工商管理、旅游管理等相关专业优先；</w:t>
            </w:r>
          </w:p>
          <w:p w14:paraId="663C3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2.年龄：原则上38周岁及以下；</w:t>
            </w:r>
          </w:p>
          <w:p w14:paraId="0315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3.从业经验：具有工作岗位所要求的专业知识，具有1—3年商业项目运营工作经验；</w:t>
            </w:r>
          </w:p>
          <w:p w14:paraId="3DE35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4.专业能力：责任心强、执行力突出，细致严谨，能高效完成日常运营工作；熟悉基础办公软件，具备基础数据统计及沟通表达能力；</w:t>
            </w:r>
          </w:p>
          <w:p w14:paraId="4330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5.素质要求：思想素质好，良好的心理素质和能够正常履职的身体素质。良好的个人品质和职业素养，具有高度的责任心和敬业精神，具备较强的学习能力、沟通能力和团队合作意识。</w:t>
            </w:r>
          </w:p>
        </w:tc>
      </w:tr>
      <w:tr w14:paraId="60094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1" w:hRule="atLeast"/>
        </w:trPr>
        <w:tc>
          <w:tcPr>
            <w:tcW w:w="675" w:type="dxa"/>
            <w:vAlign w:val="center"/>
          </w:tcPr>
          <w:p w14:paraId="008B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18" w:type="dxa"/>
            <w:vAlign w:val="center"/>
          </w:tcPr>
          <w:p w14:paraId="11739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商业运营</w:t>
            </w:r>
          </w:p>
          <w:p w14:paraId="28043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管理分公司</w:t>
            </w:r>
          </w:p>
        </w:tc>
        <w:tc>
          <w:tcPr>
            <w:tcW w:w="1297" w:type="dxa"/>
            <w:tcBorders>
              <w:right w:val="single" w:color="auto" w:sz="4" w:space="0"/>
            </w:tcBorders>
            <w:vAlign w:val="center"/>
          </w:tcPr>
          <w:p w14:paraId="410DF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综合管理部</w:t>
            </w:r>
          </w:p>
          <w:p w14:paraId="187C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综合事务</w:t>
            </w:r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61D4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830E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公开招聘</w:t>
            </w:r>
          </w:p>
        </w:tc>
        <w:tc>
          <w:tcPr>
            <w:tcW w:w="4993" w:type="dxa"/>
            <w:tcBorders>
              <w:left w:val="single" w:color="auto" w:sz="4" w:space="0"/>
            </w:tcBorders>
            <w:vAlign w:val="center"/>
          </w:tcPr>
          <w:p w14:paraId="17B0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1.负责分公司日常行政事务管理工作；</w:t>
            </w:r>
          </w:p>
          <w:p w14:paraId="4D64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负责分公司各类文件材料撰写审核工作；</w:t>
            </w:r>
          </w:p>
          <w:p w14:paraId="28B30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2.负责组织安排公司各类会议和活动；</w:t>
            </w:r>
          </w:p>
          <w:p w14:paraId="06971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3.负责公司后勤管理工作；</w:t>
            </w:r>
          </w:p>
          <w:p w14:paraId="61F97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4.负责公司人力资源管理工作，开展员工招聘、入职/离职办理、考勤统计、工资核算，社保公积金申报等基础人事工作；</w:t>
            </w:r>
          </w:p>
          <w:p w14:paraId="7945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5.负责制订、完善和监督执行公司管理制度；</w:t>
            </w:r>
          </w:p>
          <w:p w14:paraId="554BE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6.负责收发文处理，行政文件资料归档管理；</w:t>
            </w:r>
          </w:p>
          <w:p w14:paraId="79338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7.负责收集、整理和传递公司信息，上传下达；</w:t>
            </w:r>
          </w:p>
          <w:p w14:paraId="5CDB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8.负责内外协调、接待外联等工作。</w:t>
            </w:r>
          </w:p>
        </w:tc>
        <w:tc>
          <w:tcPr>
            <w:tcW w:w="5304" w:type="dxa"/>
            <w:vAlign w:val="center"/>
          </w:tcPr>
          <w:p w14:paraId="682D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1.学历：大学本科及以上学历，行政管理、人力资源管理、企业管理等相关专业优先；</w:t>
            </w:r>
          </w:p>
          <w:p w14:paraId="4ECB8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2.年龄：原则上38周岁及以下；</w:t>
            </w:r>
          </w:p>
          <w:p w14:paraId="3C696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3.从业经历：具有工作岗位所要求的专业知识，具备1—3年综合行政、人力资源管理等相关工作经验，熟悉工作流程；具有商业运营管理工作经历者优先；                                                  4.专业能力：熟悉行政综合管理理论知识，具有较强的文字处理能力；                                             5.素质要求：思想素质好，良好的心理素质和能够正常履职的身体素质。良好的个人品质和职业素养，具有高度的责任心和敬业精神，具备较强的学习能力、沟通能力和团队合作意识。</w:t>
            </w:r>
          </w:p>
        </w:tc>
      </w:tr>
      <w:bookmarkEnd w:id="0"/>
    </w:tbl>
    <w:p w14:paraId="542C1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</w:p>
    <w:p w14:paraId="73194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方正黑体_GBK" w:cs="Times New Roman"/>
          <w:color w:val="000000"/>
          <w:sz w:val="32"/>
          <w:szCs w:val="32"/>
        </w:rPr>
        <w:sectPr>
          <w:pgSz w:w="16838" w:h="11906" w:orient="landscape"/>
          <w:pgMar w:top="1531" w:right="2098" w:bottom="1531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titlePg/>
          <w:rtlGutter w:val="0"/>
          <w:docGrid w:type="linesAndChars" w:linePitch="442" w:charSpace="4915"/>
        </w:sectPr>
      </w:pPr>
      <w:r>
        <w:rPr>
          <w:rFonts w:hint="default" w:ascii="Times New Roman" w:hAnsi="Times New Roman" w:eastAsia="方正仿宋_GBK" w:cs="Times New Roman"/>
          <w:b/>
          <w:bCs/>
          <w:sz w:val="24"/>
          <w:highlight w:val="none"/>
          <w:lang w:val="en-US" w:eastAsia="zh-CN"/>
        </w:rPr>
        <w:t>说明</w:t>
      </w:r>
      <w:r>
        <w:rPr>
          <w:rFonts w:hint="default" w:ascii="Times New Roman" w:hAnsi="Times New Roman" w:eastAsia="方正仿宋_GBK" w:cs="Times New Roman"/>
          <w:b/>
          <w:bCs/>
          <w:sz w:val="24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24"/>
          <w:szCs w:val="24"/>
          <w:highlight w:val="none"/>
          <w:lang w:val="en-US" w:eastAsia="zh-CN" w:bidi="ar-SA"/>
        </w:rPr>
        <w:t>以上岗位任职条件可根据实际适岗情况酌情考虑，专业技术人才或经验丰富的人才可适当放宽上述条件。</w:t>
      </w:r>
    </w:p>
    <w:p w14:paraId="11736D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D4751"/>
    <w:rsid w:val="2B6451C0"/>
    <w:rsid w:val="545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snapToGrid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20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20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3338</Words>
  <Characters>3424</Characters>
  <Lines>0</Lines>
  <Paragraphs>0</Paragraphs>
  <TotalTime>33</TotalTime>
  <ScaleCrop>false</ScaleCrop>
  <LinksUpToDate>false</LinksUpToDate>
  <CharactersWithSpaces>3564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2026-07-01T02:37:00Z</dcterms:created>
  <dc:creator>0○shǒuミ</dc:creator>
  <cp:lastModifiedBy>Administrator</cp:lastModifiedBy>
  <dcterms:modified xsi:type="dcterms:W3CDTF">2026-07-02T07:16:24Z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4927387BEEB34307BAEC62D0D84C8326_11</vt:lpwstr>
  </property>
  <property fmtid="{D5CDD505-2E9C-101B-9397-08002B2CF9AE}" pid="4" name="KSOTemplateDocerSaveRecord">
    <vt:lpwstr>eyJoZGlkIjoiNTM0OGQ5YWVmOGIwNDgxOGQ2YTdlMTFkMGQ4ZWMxZmYifQ==</vt:lpwstr>
  </property>
</Properties>
</file>